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25" w:rsidRDefault="006975FF" w:rsidP="006975FF">
      <w:pPr>
        <w:spacing w:before="240" w:after="0"/>
        <w:jc w:val="center"/>
        <w:rPr>
          <w:rFonts w:cstheme="minorHAnsi"/>
          <w:b/>
          <w:sz w:val="24"/>
          <w:szCs w:val="24"/>
        </w:rPr>
      </w:pPr>
      <w:r w:rsidRPr="006975FF">
        <w:rPr>
          <w:rFonts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2781300" cy="1489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89" cy="149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8F" w:rsidRPr="00310D25" w:rsidRDefault="00490EFC" w:rsidP="00490EFC">
      <w:pPr>
        <w:spacing w:before="240" w:after="0"/>
        <w:jc w:val="center"/>
        <w:rPr>
          <w:rFonts w:cstheme="minorHAnsi"/>
          <w:b/>
          <w:color w:val="FF0000"/>
          <w:sz w:val="28"/>
          <w:szCs w:val="28"/>
        </w:rPr>
      </w:pPr>
      <w:r w:rsidRPr="00310D25">
        <w:rPr>
          <w:rFonts w:cstheme="minorHAnsi"/>
          <w:b/>
          <w:sz w:val="28"/>
          <w:szCs w:val="28"/>
        </w:rPr>
        <w:t>INICIATIVA PARA A CIENCIA E TECNOLOGIA NO PARLAMENTO</w:t>
      </w:r>
      <w:r w:rsidR="00787E4F" w:rsidRPr="00310D25">
        <w:rPr>
          <w:rFonts w:cstheme="minorHAnsi"/>
          <w:b/>
          <w:sz w:val="28"/>
          <w:szCs w:val="28"/>
        </w:rPr>
        <w:t xml:space="preserve"> </w:t>
      </w:r>
      <w:r w:rsidR="00924810" w:rsidRPr="00310D25">
        <w:rPr>
          <w:rFonts w:cstheme="minorHAnsi"/>
          <w:b/>
          <w:sz w:val="28"/>
          <w:szCs w:val="28"/>
        </w:rPr>
        <w:t>–</w:t>
      </w:r>
      <w:r w:rsidR="00787E4F" w:rsidRPr="00310D25">
        <w:rPr>
          <w:rFonts w:cstheme="minorHAnsi"/>
          <w:b/>
          <w:sz w:val="28"/>
          <w:szCs w:val="28"/>
        </w:rPr>
        <w:t xml:space="preserve"> </w:t>
      </w:r>
      <w:r w:rsidR="00843FF6" w:rsidRPr="00310D25">
        <w:rPr>
          <w:rFonts w:cstheme="minorHAnsi"/>
          <w:b/>
          <w:sz w:val="28"/>
          <w:szCs w:val="28"/>
        </w:rPr>
        <w:t>ICTP</w:t>
      </w:r>
      <w:r w:rsidR="00D030A5" w:rsidRPr="00310D25">
        <w:rPr>
          <w:rFonts w:cstheme="minorHAnsi"/>
          <w:b/>
          <w:sz w:val="28"/>
          <w:szCs w:val="28"/>
        </w:rPr>
        <w:t>.br</w:t>
      </w:r>
    </w:p>
    <w:p w:rsidR="00924810" w:rsidRPr="00310D25" w:rsidRDefault="00924810" w:rsidP="00490EFC">
      <w:pPr>
        <w:spacing w:before="240"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310D25">
        <w:rPr>
          <w:rFonts w:cstheme="minorHAnsi"/>
          <w:b/>
          <w:i/>
          <w:color w:val="000000" w:themeColor="text1"/>
          <w:sz w:val="24"/>
          <w:szCs w:val="24"/>
        </w:rPr>
        <w:t>PROPOSTA PRELIMINAR DE ORGANIZAÇÃO</w:t>
      </w:r>
    </w:p>
    <w:p w:rsidR="00464D5D" w:rsidRPr="00BF5AD9" w:rsidRDefault="00464D5D" w:rsidP="008C1F44">
      <w:pPr>
        <w:rPr>
          <w:rFonts w:cstheme="minorHAnsi"/>
        </w:rPr>
      </w:pPr>
    </w:p>
    <w:p w:rsidR="001A7C8F" w:rsidRPr="00BF5AD9" w:rsidRDefault="001A7C8F" w:rsidP="008C1F44">
      <w:pPr>
        <w:rPr>
          <w:rFonts w:cstheme="minorHAnsi"/>
          <w:b/>
        </w:rPr>
      </w:pPr>
      <w:r w:rsidRPr="00BF5AD9">
        <w:rPr>
          <w:rFonts w:cstheme="minorHAnsi"/>
          <w:b/>
        </w:rPr>
        <w:t>Definição</w:t>
      </w:r>
    </w:p>
    <w:p w:rsidR="00EC78D2" w:rsidRPr="00BF5AD9" w:rsidRDefault="00787E4F" w:rsidP="006975FF">
      <w:pPr>
        <w:ind w:left="708"/>
        <w:jc w:val="both"/>
        <w:rPr>
          <w:rFonts w:cstheme="minorHAnsi"/>
        </w:rPr>
      </w:pPr>
      <w:r w:rsidRPr="00BF5AD9">
        <w:rPr>
          <w:rFonts w:cstheme="minorHAnsi"/>
        </w:rPr>
        <w:t>A</w:t>
      </w:r>
      <w:r w:rsidR="00490EFC" w:rsidRPr="00BF5AD9">
        <w:rPr>
          <w:rFonts w:cstheme="minorHAnsi"/>
          <w:b/>
        </w:rPr>
        <w:t xml:space="preserve"> </w:t>
      </w:r>
      <w:r w:rsidRPr="00BF5AD9">
        <w:rPr>
          <w:rFonts w:cstheme="minorHAnsi"/>
          <w:b/>
        </w:rPr>
        <w:t xml:space="preserve">INICIATIVA PARA A CIENCIA E TECNOLOGIA NO PARLAMENTO </w:t>
      </w:r>
      <w:r w:rsidR="00140429">
        <w:rPr>
          <w:rFonts w:cstheme="minorHAnsi"/>
          <w:b/>
        </w:rPr>
        <w:t>–</w:t>
      </w:r>
      <w:r w:rsidRPr="00BF5AD9">
        <w:rPr>
          <w:rFonts w:cstheme="minorHAnsi"/>
          <w:b/>
        </w:rPr>
        <w:t xml:space="preserve"> </w:t>
      </w:r>
      <w:r w:rsidR="00843FF6">
        <w:rPr>
          <w:rFonts w:cstheme="minorHAnsi"/>
          <w:b/>
        </w:rPr>
        <w:t>ICTP.</w:t>
      </w:r>
      <w:r w:rsidR="00140429">
        <w:rPr>
          <w:rFonts w:cstheme="minorHAnsi"/>
          <w:b/>
        </w:rPr>
        <w:t>br</w:t>
      </w:r>
      <w:r w:rsidR="00490EFC" w:rsidRPr="00BF5AD9">
        <w:rPr>
          <w:rFonts w:cstheme="minorHAnsi"/>
        </w:rPr>
        <w:t xml:space="preserve"> </w:t>
      </w:r>
      <w:r w:rsidR="001A7C8F" w:rsidRPr="00BF5AD9">
        <w:rPr>
          <w:rFonts w:cstheme="minorHAnsi"/>
        </w:rPr>
        <w:t>é um</w:t>
      </w:r>
      <w:r w:rsidR="00140429">
        <w:rPr>
          <w:rFonts w:cstheme="minorHAnsi"/>
        </w:rPr>
        <w:t xml:space="preserve"> movimento </w:t>
      </w:r>
      <w:r w:rsidRPr="00BF5AD9">
        <w:rPr>
          <w:rFonts w:cstheme="minorHAnsi"/>
        </w:rPr>
        <w:t xml:space="preserve">organizado da comunidade </w:t>
      </w:r>
      <w:r w:rsidR="00E1660F">
        <w:rPr>
          <w:rFonts w:cstheme="minorHAnsi"/>
        </w:rPr>
        <w:t xml:space="preserve">brasileira </w:t>
      </w:r>
      <w:r w:rsidRPr="00BF5AD9">
        <w:rPr>
          <w:rFonts w:cstheme="minorHAnsi"/>
        </w:rPr>
        <w:t xml:space="preserve">de </w:t>
      </w:r>
      <w:r w:rsidR="00E1660F">
        <w:rPr>
          <w:rFonts w:cstheme="minorHAnsi"/>
        </w:rPr>
        <w:t>ciência e tecnologia</w:t>
      </w:r>
      <w:r w:rsidRPr="00BF5AD9">
        <w:rPr>
          <w:rFonts w:cstheme="minorHAnsi"/>
        </w:rPr>
        <w:t xml:space="preserve"> para atuação</w:t>
      </w:r>
      <w:r w:rsidR="00464D5D">
        <w:rPr>
          <w:rFonts w:cstheme="minorHAnsi"/>
        </w:rPr>
        <w:t xml:space="preserve"> permanente</w:t>
      </w:r>
      <w:r w:rsidRPr="00BF5AD9">
        <w:rPr>
          <w:rFonts w:cstheme="minorHAnsi"/>
        </w:rPr>
        <w:t xml:space="preserve"> junto aos parlamentares</w:t>
      </w:r>
      <w:r w:rsidR="00464D5D">
        <w:rPr>
          <w:rFonts w:cstheme="minorHAnsi"/>
        </w:rPr>
        <w:t xml:space="preserve"> no Congresso Nacional</w:t>
      </w:r>
      <w:r w:rsidR="005240EB">
        <w:rPr>
          <w:rFonts w:cstheme="minorHAnsi"/>
        </w:rPr>
        <w:t xml:space="preserve"> </w:t>
      </w:r>
      <w:r w:rsidR="00C44994">
        <w:rPr>
          <w:rFonts w:cstheme="minorHAnsi"/>
        </w:rPr>
        <w:t>e</w:t>
      </w:r>
      <w:r w:rsidR="005240EB">
        <w:rPr>
          <w:rFonts w:cstheme="minorHAnsi"/>
        </w:rPr>
        <w:t>,</w:t>
      </w:r>
      <w:r w:rsidR="00843FF6">
        <w:rPr>
          <w:rFonts w:cstheme="minorHAnsi"/>
        </w:rPr>
        <w:t xml:space="preserve"> </w:t>
      </w:r>
      <w:r w:rsidR="00C44994">
        <w:rPr>
          <w:rFonts w:cstheme="minorHAnsi"/>
        </w:rPr>
        <w:t>também</w:t>
      </w:r>
      <w:r w:rsidR="005240EB">
        <w:rPr>
          <w:rFonts w:cstheme="minorHAnsi"/>
        </w:rPr>
        <w:t>,</w:t>
      </w:r>
      <w:r w:rsidR="00C44994">
        <w:rPr>
          <w:rFonts w:cstheme="minorHAnsi"/>
        </w:rPr>
        <w:t xml:space="preserve"> </w:t>
      </w:r>
      <w:r w:rsidR="00464D5D">
        <w:rPr>
          <w:rFonts w:cstheme="minorHAnsi"/>
        </w:rPr>
        <w:t>em Assembleias Legislativas</w:t>
      </w:r>
      <w:r w:rsidR="00C44994">
        <w:rPr>
          <w:rFonts w:cstheme="minorHAnsi"/>
        </w:rPr>
        <w:t xml:space="preserve"> e Câmaras Municipais, </w:t>
      </w:r>
      <w:r w:rsidRPr="00BF5AD9">
        <w:rPr>
          <w:rFonts w:cstheme="minorHAnsi"/>
        </w:rPr>
        <w:t>em prol do desenvolvimento científico e tecnológico do país. Ela</w:t>
      </w:r>
      <w:r w:rsidR="005A7820">
        <w:rPr>
          <w:rFonts w:cstheme="minorHAnsi"/>
        </w:rPr>
        <w:t xml:space="preserve"> </w:t>
      </w:r>
      <w:bookmarkStart w:id="0" w:name="_GoBack"/>
      <w:bookmarkEnd w:id="0"/>
      <w:r w:rsidRPr="00BF5AD9">
        <w:rPr>
          <w:rFonts w:cstheme="minorHAnsi"/>
        </w:rPr>
        <w:t>poderá se organizar, em fut</w:t>
      </w:r>
      <w:r w:rsidR="00811A2A" w:rsidRPr="00BF5AD9">
        <w:rPr>
          <w:rFonts w:cstheme="minorHAnsi"/>
        </w:rPr>
        <w:t xml:space="preserve">uro </w:t>
      </w:r>
      <w:r w:rsidRPr="00BF5AD9">
        <w:rPr>
          <w:rFonts w:cstheme="minorHAnsi"/>
        </w:rPr>
        <w:t xml:space="preserve">próximo, como </w:t>
      </w:r>
      <w:r w:rsidR="00811A2A" w:rsidRPr="00BF5AD9">
        <w:rPr>
          <w:rFonts w:cstheme="minorHAnsi"/>
        </w:rPr>
        <w:t xml:space="preserve">uma entidade da sociedade civil. </w:t>
      </w:r>
    </w:p>
    <w:p w:rsidR="001A7C8F" w:rsidRPr="00BF5AD9" w:rsidRDefault="001A7C8F" w:rsidP="008C1F44">
      <w:pPr>
        <w:rPr>
          <w:rFonts w:cstheme="minorHAnsi"/>
          <w:b/>
        </w:rPr>
      </w:pPr>
      <w:r w:rsidRPr="00BF5AD9">
        <w:rPr>
          <w:rFonts w:cstheme="minorHAnsi"/>
          <w:b/>
        </w:rPr>
        <w:t>Objetivo geral</w:t>
      </w:r>
    </w:p>
    <w:p w:rsidR="00EC78D2" w:rsidRPr="00BF5AD9" w:rsidRDefault="00A01913" w:rsidP="006975FF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Atuar como um </w:t>
      </w:r>
      <w:r w:rsidRPr="00BF5AD9">
        <w:rPr>
          <w:rFonts w:cstheme="minorHAnsi"/>
        </w:rPr>
        <w:t>instrumento de pesquisa</w:t>
      </w:r>
      <w:r>
        <w:rPr>
          <w:rFonts w:cstheme="minorHAnsi"/>
        </w:rPr>
        <w:t>/</w:t>
      </w:r>
      <w:r w:rsidRPr="00BF5AD9">
        <w:rPr>
          <w:rFonts w:cstheme="minorHAnsi"/>
        </w:rPr>
        <w:t xml:space="preserve">ação </w:t>
      </w:r>
      <w:r>
        <w:rPr>
          <w:rFonts w:cstheme="minorHAnsi"/>
        </w:rPr>
        <w:t xml:space="preserve">da comunidade de C&amp;T, em interação constante com os parlamentares, com o objetivo de produzir, </w:t>
      </w:r>
      <w:r w:rsidRPr="00BF5AD9">
        <w:rPr>
          <w:rFonts w:cstheme="minorHAnsi"/>
        </w:rPr>
        <w:t>dissemina</w:t>
      </w:r>
      <w:r>
        <w:rPr>
          <w:rFonts w:cstheme="minorHAnsi"/>
        </w:rPr>
        <w:t>r</w:t>
      </w:r>
      <w:r w:rsidRPr="00BF5AD9">
        <w:rPr>
          <w:rFonts w:cstheme="minorHAnsi"/>
        </w:rPr>
        <w:t xml:space="preserve"> </w:t>
      </w:r>
      <w:r>
        <w:rPr>
          <w:rFonts w:cstheme="minorHAnsi"/>
        </w:rPr>
        <w:t>e discutir i</w:t>
      </w:r>
      <w:r w:rsidRPr="00BF5AD9">
        <w:rPr>
          <w:rFonts w:cstheme="minorHAnsi"/>
        </w:rPr>
        <w:t>nformações</w:t>
      </w:r>
      <w:r>
        <w:rPr>
          <w:rFonts w:cstheme="minorHAnsi"/>
        </w:rPr>
        <w:t xml:space="preserve"> fundamentadas e relevantes que possam influenciar nas tomadas de decisão legislativas. </w:t>
      </w:r>
    </w:p>
    <w:p w:rsidR="001A7C8F" w:rsidRPr="00BF5AD9" w:rsidRDefault="001A7C8F" w:rsidP="008C1F44">
      <w:pPr>
        <w:rPr>
          <w:rFonts w:cstheme="minorHAnsi"/>
          <w:b/>
        </w:rPr>
      </w:pPr>
      <w:r w:rsidRPr="00BF5AD9">
        <w:rPr>
          <w:rFonts w:cstheme="minorHAnsi"/>
          <w:b/>
        </w:rPr>
        <w:t>Objetivos específicos</w:t>
      </w:r>
    </w:p>
    <w:p w:rsidR="001A7C8F" w:rsidRPr="00BF5AD9" w:rsidRDefault="001A7C8F" w:rsidP="004B6C94">
      <w:pPr>
        <w:pStyle w:val="PargrafodaLista"/>
        <w:numPr>
          <w:ilvl w:val="0"/>
          <w:numId w:val="12"/>
        </w:numPr>
        <w:jc w:val="both"/>
        <w:rPr>
          <w:rFonts w:cstheme="minorHAnsi"/>
        </w:rPr>
      </w:pPr>
      <w:r w:rsidRPr="00BF5AD9">
        <w:rPr>
          <w:rFonts w:cstheme="minorHAnsi"/>
        </w:rPr>
        <w:t xml:space="preserve">Contribuir para </w:t>
      </w:r>
      <w:r w:rsidR="004B6C94">
        <w:rPr>
          <w:rFonts w:cstheme="minorHAnsi"/>
        </w:rPr>
        <w:t xml:space="preserve">qualificar </w:t>
      </w:r>
      <w:r w:rsidRPr="00BF5AD9">
        <w:rPr>
          <w:rFonts w:cstheme="minorHAnsi"/>
        </w:rPr>
        <w:t>o processo d</w:t>
      </w:r>
      <w:r w:rsidR="00C3037E" w:rsidRPr="00BF5AD9">
        <w:rPr>
          <w:rFonts w:cstheme="minorHAnsi"/>
        </w:rPr>
        <w:t xml:space="preserve">e formulação </w:t>
      </w:r>
      <w:r w:rsidR="004B6C94">
        <w:rPr>
          <w:rFonts w:cstheme="minorHAnsi"/>
        </w:rPr>
        <w:t xml:space="preserve">e aprimoramento </w:t>
      </w:r>
      <w:r w:rsidR="00C3037E" w:rsidRPr="00BF5AD9">
        <w:rPr>
          <w:rFonts w:cstheme="minorHAnsi"/>
        </w:rPr>
        <w:t xml:space="preserve">de </w:t>
      </w:r>
      <w:r w:rsidR="004B6C94">
        <w:rPr>
          <w:rFonts w:cstheme="minorHAnsi"/>
        </w:rPr>
        <w:t>leis no Parlamento, particularmente as ligadas à CT&amp;I e à educação, por meio das contribuições da</w:t>
      </w:r>
      <w:r w:rsidR="00C3037E" w:rsidRPr="00BF5AD9">
        <w:rPr>
          <w:rFonts w:cstheme="minorHAnsi"/>
        </w:rPr>
        <w:t xml:space="preserve"> </w:t>
      </w:r>
      <w:r w:rsidRPr="00BF5AD9">
        <w:rPr>
          <w:rFonts w:cstheme="minorHAnsi"/>
        </w:rPr>
        <w:t xml:space="preserve">comunidade </w:t>
      </w:r>
      <w:r w:rsidR="004B6C94">
        <w:rPr>
          <w:rFonts w:cstheme="minorHAnsi"/>
        </w:rPr>
        <w:t>brasileira de C&amp;T</w:t>
      </w:r>
      <w:r w:rsidRPr="00BF5AD9">
        <w:rPr>
          <w:rFonts w:cstheme="minorHAnsi"/>
        </w:rPr>
        <w:t>;</w:t>
      </w:r>
    </w:p>
    <w:p w:rsidR="004B6C94" w:rsidRDefault="004B6C94" w:rsidP="004B6C94">
      <w:pPr>
        <w:pStyle w:val="Pargrafoda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Atuação junto ao governo e aos parlamentares, durante os processos de definição orçamentária</w:t>
      </w:r>
      <w:r w:rsidR="00E1660F">
        <w:rPr>
          <w:rFonts w:cstheme="minorHAnsi"/>
        </w:rPr>
        <w:t>,</w:t>
      </w:r>
      <w:r>
        <w:rPr>
          <w:rFonts w:cstheme="minorHAnsi"/>
        </w:rPr>
        <w:t xml:space="preserve"> em prol de recursos adequados e bem distribuídos para a CT&amp;I</w:t>
      </w:r>
      <w:r w:rsidR="000840C5">
        <w:rPr>
          <w:rFonts w:cstheme="minorHAnsi"/>
        </w:rPr>
        <w:t xml:space="preserve">. </w:t>
      </w:r>
    </w:p>
    <w:p w:rsidR="004B6C94" w:rsidRPr="00BF5AD9" w:rsidRDefault="004B6C94" w:rsidP="00E1660F">
      <w:pPr>
        <w:pStyle w:val="PargrafodaLista"/>
        <w:numPr>
          <w:ilvl w:val="0"/>
          <w:numId w:val="12"/>
        </w:numPr>
        <w:jc w:val="both"/>
        <w:rPr>
          <w:rFonts w:cstheme="minorHAnsi"/>
        </w:rPr>
      </w:pPr>
      <w:r w:rsidRPr="00BF5AD9">
        <w:rPr>
          <w:rFonts w:cstheme="minorHAnsi"/>
        </w:rPr>
        <w:t xml:space="preserve">Realizar atividades que facilitem a criação de consensos e </w:t>
      </w:r>
      <w:r w:rsidR="000840C5">
        <w:rPr>
          <w:rFonts w:cstheme="minorHAnsi"/>
        </w:rPr>
        <w:t xml:space="preserve">a </w:t>
      </w:r>
      <w:r w:rsidRPr="00BF5AD9">
        <w:rPr>
          <w:rFonts w:cstheme="minorHAnsi"/>
        </w:rPr>
        <w:t xml:space="preserve">coordenação das ações legislativas da </w:t>
      </w:r>
      <w:r w:rsidR="00E1660F">
        <w:rPr>
          <w:rFonts w:cstheme="minorHAnsi"/>
        </w:rPr>
        <w:t>c</w:t>
      </w:r>
      <w:r w:rsidRPr="00BF5AD9">
        <w:rPr>
          <w:rFonts w:cstheme="minorHAnsi"/>
        </w:rPr>
        <w:t xml:space="preserve">omunidade </w:t>
      </w:r>
      <w:r w:rsidR="00E1660F">
        <w:rPr>
          <w:rFonts w:cstheme="minorHAnsi"/>
        </w:rPr>
        <w:t xml:space="preserve">científica </w:t>
      </w:r>
      <w:r w:rsidRPr="00BF5AD9">
        <w:rPr>
          <w:rFonts w:cstheme="minorHAnsi"/>
        </w:rPr>
        <w:t>brasileira</w:t>
      </w:r>
      <w:r w:rsidR="00E1660F">
        <w:rPr>
          <w:rFonts w:cstheme="minorHAnsi"/>
        </w:rPr>
        <w:t>;</w:t>
      </w:r>
    </w:p>
    <w:p w:rsidR="00C4082F" w:rsidRPr="00C4082F" w:rsidRDefault="000840C5" w:rsidP="00C4082F">
      <w:pPr>
        <w:pStyle w:val="Pargrafoda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Produzir e tornar disponíveis</w:t>
      </w:r>
      <w:r w:rsidR="001A7C8F" w:rsidRPr="00BF5AD9">
        <w:rPr>
          <w:rFonts w:cstheme="minorHAnsi"/>
        </w:rPr>
        <w:t xml:space="preserve"> informações</w:t>
      </w:r>
      <w:r>
        <w:rPr>
          <w:rFonts w:cstheme="minorHAnsi"/>
        </w:rPr>
        <w:t>,</w:t>
      </w:r>
      <w:r w:rsidR="001A7C8F" w:rsidRPr="00BF5AD9">
        <w:rPr>
          <w:rFonts w:cstheme="minorHAnsi"/>
        </w:rPr>
        <w:t xml:space="preserve"> em diversos forma</w:t>
      </w:r>
      <w:r w:rsidR="00C3037E" w:rsidRPr="00BF5AD9">
        <w:rPr>
          <w:rFonts w:cstheme="minorHAnsi"/>
        </w:rPr>
        <w:t>tos</w:t>
      </w:r>
      <w:r>
        <w:rPr>
          <w:rFonts w:cstheme="minorHAnsi"/>
        </w:rPr>
        <w:t>,</w:t>
      </w:r>
      <w:r w:rsidR="00C3037E" w:rsidRPr="00BF5AD9">
        <w:rPr>
          <w:rFonts w:cstheme="minorHAnsi"/>
        </w:rPr>
        <w:t xml:space="preserve"> </w:t>
      </w:r>
      <w:r w:rsidR="00EF19F0">
        <w:rPr>
          <w:rFonts w:cstheme="minorHAnsi"/>
        </w:rPr>
        <w:t>inclusive com o estabelecimento de bancos de dados</w:t>
      </w:r>
      <w:r w:rsidR="00C4082F" w:rsidRPr="00BF5AD9">
        <w:rPr>
          <w:rFonts w:cstheme="minorHAnsi"/>
        </w:rPr>
        <w:t xml:space="preserve"> </w:t>
      </w:r>
      <w:r w:rsidR="00C3037E" w:rsidRPr="00BF5AD9">
        <w:rPr>
          <w:rFonts w:cstheme="minorHAnsi"/>
        </w:rPr>
        <w:t xml:space="preserve">sobre as </w:t>
      </w:r>
      <w:r>
        <w:rPr>
          <w:rFonts w:cstheme="minorHAnsi"/>
        </w:rPr>
        <w:t xml:space="preserve">questões e </w:t>
      </w:r>
      <w:r w:rsidR="00C3037E" w:rsidRPr="00BF5AD9">
        <w:rPr>
          <w:rFonts w:cstheme="minorHAnsi"/>
        </w:rPr>
        <w:t xml:space="preserve">ações legislativas </w:t>
      </w:r>
      <w:r>
        <w:rPr>
          <w:rFonts w:cstheme="minorHAnsi"/>
        </w:rPr>
        <w:t xml:space="preserve">importantes, referentes ao </w:t>
      </w:r>
      <w:r w:rsidR="001A7C8F" w:rsidRPr="00BF5AD9">
        <w:rPr>
          <w:rFonts w:cstheme="minorHAnsi"/>
        </w:rPr>
        <w:t>S</w:t>
      </w:r>
      <w:r>
        <w:rPr>
          <w:rFonts w:cstheme="minorHAnsi"/>
        </w:rPr>
        <w:t xml:space="preserve">istema </w:t>
      </w:r>
      <w:r w:rsidR="001A7C8F" w:rsidRPr="00BF5AD9">
        <w:rPr>
          <w:rFonts w:cstheme="minorHAnsi"/>
        </w:rPr>
        <w:t>N</w:t>
      </w:r>
      <w:r>
        <w:rPr>
          <w:rFonts w:cstheme="minorHAnsi"/>
        </w:rPr>
        <w:t xml:space="preserve">acional de </w:t>
      </w:r>
      <w:r w:rsidR="001A7C8F" w:rsidRPr="00BF5AD9">
        <w:rPr>
          <w:rFonts w:cstheme="minorHAnsi"/>
        </w:rPr>
        <w:t>C</w:t>
      </w:r>
      <w:r>
        <w:rPr>
          <w:rFonts w:cstheme="minorHAnsi"/>
        </w:rPr>
        <w:t xml:space="preserve">iência, </w:t>
      </w:r>
      <w:r w:rsidR="001A7C8F" w:rsidRPr="00BF5AD9">
        <w:rPr>
          <w:rFonts w:cstheme="minorHAnsi"/>
        </w:rPr>
        <w:t>T</w:t>
      </w:r>
      <w:r>
        <w:rPr>
          <w:rFonts w:cstheme="minorHAnsi"/>
        </w:rPr>
        <w:t xml:space="preserve">ecnologia e </w:t>
      </w:r>
      <w:r w:rsidR="001A7C8F" w:rsidRPr="00BF5AD9">
        <w:rPr>
          <w:rFonts w:cstheme="minorHAnsi"/>
        </w:rPr>
        <w:t>I</w:t>
      </w:r>
      <w:r>
        <w:rPr>
          <w:rFonts w:cstheme="minorHAnsi"/>
        </w:rPr>
        <w:t>novação e às políticas de CT&amp;I</w:t>
      </w:r>
      <w:r w:rsidR="001A7C8F" w:rsidRPr="00BF5AD9">
        <w:rPr>
          <w:rFonts w:cstheme="minorHAnsi"/>
        </w:rPr>
        <w:t>, p</w:t>
      </w:r>
      <w:r>
        <w:rPr>
          <w:rFonts w:cstheme="minorHAnsi"/>
        </w:rPr>
        <w:t>ara parlamentares, g</w:t>
      </w:r>
      <w:r w:rsidR="00B847BC">
        <w:rPr>
          <w:rFonts w:cstheme="minorHAnsi"/>
        </w:rPr>
        <w:t>overnantes</w:t>
      </w:r>
      <w:r>
        <w:rPr>
          <w:rFonts w:cstheme="minorHAnsi"/>
        </w:rPr>
        <w:t>, mídia, comunidade científica e público em geral</w:t>
      </w:r>
      <w:r w:rsidR="001A7C8F" w:rsidRPr="00BF5AD9">
        <w:rPr>
          <w:rFonts w:cstheme="minorHAnsi"/>
        </w:rPr>
        <w:t>;</w:t>
      </w:r>
    </w:p>
    <w:p w:rsidR="001A7C8F" w:rsidRPr="00BF5AD9" w:rsidRDefault="00787E4F" w:rsidP="000840C5">
      <w:pPr>
        <w:pStyle w:val="PargrafodaLista"/>
        <w:numPr>
          <w:ilvl w:val="0"/>
          <w:numId w:val="12"/>
        </w:numPr>
        <w:jc w:val="both"/>
        <w:rPr>
          <w:rFonts w:cstheme="minorHAnsi"/>
        </w:rPr>
      </w:pPr>
      <w:r w:rsidRPr="00BF5AD9">
        <w:rPr>
          <w:rFonts w:cstheme="minorHAnsi"/>
        </w:rPr>
        <w:t>Fazer parcerias</w:t>
      </w:r>
      <w:r w:rsidR="001A7C8F" w:rsidRPr="00BF5AD9">
        <w:rPr>
          <w:rFonts w:cstheme="minorHAnsi"/>
        </w:rPr>
        <w:t xml:space="preserve"> </w:t>
      </w:r>
      <w:r w:rsidR="00E1660F">
        <w:rPr>
          <w:rFonts w:cstheme="minorHAnsi"/>
        </w:rPr>
        <w:t>com organizações sociais, instituições de ensino e pesquisa, grupos de pesquisa e organismos similares</w:t>
      </w:r>
      <w:r w:rsidR="000840C5">
        <w:rPr>
          <w:rFonts w:cstheme="minorHAnsi"/>
        </w:rPr>
        <w:t xml:space="preserve"> em pesquisas e ações junto ao Parlamento, visando ao cumprimento mais eficiente das funções da </w:t>
      </w:r>
      <w:r w:rsidR="00843FF6">
        <w:rPr>
          <w:rFonts w:cstheme="minorHAnsi"/>
        </w:rPr>
        <w:t>ICTP.br</w:t>
      </w:r>
      <w:r w:rsidR="000840C5">
        <w:rPr>
          <w:rFonts w:cstheme="minorHAnsi"/>
        </w:rPr>
        <w:t xml:space="preserve">. </w:t>
      </w:r>
    </w:p>
    <w:p w:rsidR="001A7C8F" w:rsidRPr="00BF5AD9" w:rsidRDefault="00EC78D2" w:rsidP="008C1F4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1A7C8F" w:rsidRPr="00BF5AD9">
        <w:rPr>
          <w:rFonts w:cstheme="minorHAnsi"/>
          <w:b/>
        </w:rPr>
        <w:lastRenderedPageBreak/>
        <w:t xml:space="preserve">Estrutura </w:t>
      </w:r>
      <w:r w:rsidR="00821018" w:rsidRPr="00BF5AD9">
        <w:rPr>
          <w:rFonts w:cstheme="minorHAnsi"/>
          <w:b/>
        </w:rPr>
        <w:t>decisória e funcionamento</w:t>
      </w:r>
    </w:p>
    <w:p w:rsidR="00366686" w:rsidRPr="00BF5AD9" w:rsidRDefault="000840C5" w:rsidP="00811A2A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 w:rsidRPr="000840C5">
        <w:rPr>
          <w:rFonts w:cstheme="minorHAnsi"/>
        </w:rPr>
        <w:t>O</w:t>
      </w:r>
      <w:r>
        <w:rPr>
          <w:rFonts w:cstheme="minorHAnsi"/>
          <w:b/>
        </w:rPr>
        <w:t xml:space="preserve"> </w:t>
      </w:r>
      <w:r w:rsidR="00843FF6">
        <w:rPr>
          <w:rFonts w:cstheme="minorHAnsi"/>
          <w:b/>
        </w:rPr>
        <w:t>ICTP.br</w:t>
      </w:r>
      <w:r>
        <w:rPr>
          <w:rFonts w:cstheme="minorHAnsi"/>
        </w:rPr>
        <w:t xml:space="preserve">, nessa fase inicial, </w:t>
      </w:r>
      <w:r w:rsidR="00366686" w:rsidRPr="00BF5AD9">
        <w:rPr>
          <w:rFonts w:cstheme="minorHAnsi"/>
        </w:rPr>
        <w:t xml:space="preserve">será </w:t>
      </w:r>
      <w:r>
        <w:rPr>
          <w:rFonts w:cstheme="minorHAnsi"/>
        </w:rPr>
        <w:t>dirigido por</w:t>
      </w:r>
      <w:r w:rsidR="00366686" w:rsidRPr="00BF5AD9">
        <w:rPr>
          <w:rFonts w:cstheme="minorHAnsi"/>
        </w:rPr>
        <w:t xml:space="preserve"> um Conselho Diretor, formado pelas entidades </w:t>
      </w:r>
      <w:r>
        <w:rPr>
          <w:rFonts w:cstheme="minorHAnsi"/>
        </w:rPr>
        <w:t xml:space="preserve">científicas e acadêmicas </w:t>
      </w:r>
      <w:r w:rsidR="00366686" w:rsidRPr="00BF5AD9">
        <w:rPr>
          <w:rFonts w:cstheme="minorHAnsi"/>
        </w:rPr>
        <w:t>que compõe</w:t>
      </w:r>
      <w:r w:rsidR="001145D1" w:rsidRPr="00BF5AD9">
        <w:rPr>
          <w:rFonts w:cstheme="minorHAnsi"/>
        </w:rPr>
        <w:t>m</w:t>
      </w:r>
      <w:r w:rsidR="00366686" w:rsidRPr="00BF5AD9">
        <w:rPr>
          <w:rFonts w:cstheme="minorHAnsi"/>
        </w:rPr>
        <w:t xml:space="preserve"> o Conselho Nacional de Ciência e Tecnologia (SBPC, ABC, Andifes, </w:t>
      </w:r>
      <w:proofErr w:type="spellStart"/>
      <w:r w:rsidR="00366686" w:rsidRPr="00BF5AD9">
        <w:rPr>
          <w:rFonts w:cstheme="minorHAnsi"/>
        </w:rPr>
        <w:t>Confap</w:t>
      </w:r>
      <w:proofErr w:type="spellEnd"/>
      <w:r w:rsidR="00366686" w:rsidRPr="00BF5AD9">
        <w:rPr>
          <w:rFonts w:cstheme="minorHAnsi"/>
        </w:rPr>
        <w:t xml:space="preserve">, </w:t>
      </w:r>
      <w:proofErr w:type="spellStart"/>
      <w:r w:rsidR="00366686" w:rsidRPr="00BF5AD9">
        <w:rPr>
          <w:rFonts w:cstheme="minorHAnsi"/>
        </w:rPr>
        <w:t>Consecti</w:t>
      </w:r>
      <w:proofErr w:type="spellEnd"/>
      <w:r w:rsidR="00366686" w:rsidRPr="00BF5AD9">
        <w:rPr>
          <w:rFonts w:cstheme="minorHAnsi"/>
        </w:rPr>
        <w:t xml:space="preserve"> e FNDMC&amp;T), </w:t>
      </w:r>
      <w:r w:rsidR="00843FF6">
        <w:rPr>
          <w:rFonts w:cstheme="minorHAnsi"/>
        </w:rPr>
        <w:t>e o Confies e</w:t>
      </w:r>
      <w:r w:rsidR="00A75191">
        <w:rPr>
          <w:rFonts w:cstheme="minorHAnsi"/>
        </w:rPr>
        <w:t xml:space="preserve"> </w:t>
      </w:r>
      <w:r w:rsidR="00843FF6">
        <w:rPr>
          <w:rFonts w:cstheme="minorHAnsi"/>
        </w:rPr>
        <w:t xml:space="preserve">o </w:t>
      </w:r>
      <w:proofErr w:type="spellStart"/>
      <w:r w:rsidR="00366686" w:rsidRPr="00BF5AD9">
        <w:rPr>
          <w:rFonts w:cstheme="minorHAnsi"/>
        </w:rPr>
        <w:t>Conif</w:t>
      </w:r>
      <w:proofErr w:type="spellEnd"/>
      <w:r w:rsidR="00366686" w:rsidRPr="00BF5AD9">
        <w:rPr>
          <w:rFonts w:cstheme="minorHAnsi"/>
        </w:rPr>
        <w:t>;</w:t>
      </w:r>
    </w:p>
    <w:p w:rsidR="00A75191" w:rsidRPr="00A75191" w:rsidRDefault="00A75191" w:rsidP="00A75191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Farão parte do </w:t>
      </w:r>
      <w:r w:rsidR="00843FF6">
        <w:rPr>
          <w:rFonts w:cstheme="minorHAnsi"/>
        </w:rPr>
        <w:t>ICTP</w:t>
      </w:r>
      <w:r w:rsidR="00C4082F">
        <w:rPr>
          <w:rFonts w:cstheme="minorHAnsi"/>
        </w:rPr>
        <w:t>.br, como membros associados</w:t>
      </w:r>
      <w:r>
        <w:rPr>
          <w:rFonts w:cstheme="minorHAnsi"/>
        </w:rPr>
        <w:t xml:space="preserve"> </w:t>
      </w:r>
      <w:r w:rsidR="00490EFC" w:rsidRPr="00A75191">
        <w:rPr>
          <w:rFonts w:cstheme="minorHAnsi"/>
        </w:rPr>
        <w:t>a</w:t>
      </w:r>
      <w:r w:rsidR="001A7C8F" w:rsidRPr="00A75191">
        <w:rPr>
          <w:rFonts w:cstheme="minorHAnsi"/>
        </w:rPr>
        <w:t xml:space="preserve">s entidades ou organizações </w:t>
      </w:r>
      <w:r w:rsidR="00490EFC" w:rsidRPr="00A75191">
        <w:rPr>
          <w:rFonts w:cstheme="minorHAnsi"/>
        </w:rPr>
        <w:t xml:space="preserve">de caráter </w:t>
      </w:r>
      <w:r w:rsidR="00366686" w:rsidRPr="00A75191">
        <w:rPr>
          <w:rFonts w:cstheme="minorHAnsi"/>
        </w:rPr>
        <w:t xml:space="preserve">nacional </w:t>
      </w:r>
      <w:r w:rsidR="001A7C8F" w:rsidRPr="00A75191">
        <w:rPr>
          <w:rFonts w:cstheme="minorHAnsi"/>
        </w:rPr>
        <w:t>do setor de Ciência</w:t>
      </w:r>
      <w:r w:rsidR="00C3037E" w:rsidRPr="00A75191">
        <w:rPr>
          <w:rFonts w:cstheme="minorHAnsi"/>
        </w:rPr>
        <w:t xml:space="preserve">, </w:t>
      </w:r>
      <w:r w:rsidR="001A7C8F" w:rsidRPr="00A75191">
        <w:rPr>
          <w:rFonts w:cstheme="minorHAnsi"/>
        </w:rPr>
        <w:t>Tecnologia e Inovação que livremente se dispus</w:t>
      </w:r>
      <w:r w:rsidR="00366686" w:rsidRPr="00A75191">
        <w:rPr>
          <w:rFonts w:cstheme="minorHAnsi"/>
        </w:rPr>
        <w:t xml:space="preserve">erem a tal. </w:t>
      </w:r>
      <w:r w:rsidRPr="00BF5AD9">
        <w:rPr>
          <w:rFonts w:cstheme="minorHAnsi"/>
        </w:rPr>
        <w:t>Para tanto, será necessário enviar correspondência solicitando ingresso ao Conselho Diretor</w:t>
      </w:r>
      <w:r>
        <w:rPr>
          <w:rFonts w:cstheme="minorHAnsi"/>
        </w:rPr>
        <w:t>;</w:t>
      </w:r>
    </w:p>
    <w:p w:rsidR="00C86BF5" w:rsidRPr="00A75191" w:rsidRDefault="00A75191" w:rsidP="00A75191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As universidades, institutos de pesquisa </w:t>
      </w:r>
      <w:r w:rsidR="00C86BF5" w:rsidRPr="00A75191">
        <w:rPr>
          <w:rFonts w:cstheme="minorHAnsi"/>
        </w:rPr>
        <w:t>e outras organizações de pesquisa</w:t>
      </w:r>
      <w:r>
        <w:rPr>
          <w:rFonts w:cstheme="minorHAnsi"/>
        </w:rPr>
        <w:t xml:space="preserve"> científica e/ou tecnológica</w:t>
      </w:r>
      <w:r w:rsidR="00C86BF5" w:rsidRPr="00A75191">
        <w:rPr>
          <w:rFonts w:cstheme="minorHAnsi"/>
        </w:rPr>
        <w:t xml:space="preserve">, </w:t>
      </w:r>
      <w:r>
        <w:rPr>
          <w:rFonts w:cstheme="minorHAnsi"/>
        </w:rPr>
        <w:t xml:space="preserve">governamentais ou privadas, </w:t>
      </w:r>
      <w:r w:rsidR="00C86BF5" w:rsidRPr="00A75191">
        <w:rPr>
          <w:rFonts w:cstheme="minorHAnsi"/>
        </w:rPr>
        <w:t xml:space="preserve">também poderão solicitar ao Conselho Diretor, </w:t>
      </w:r>
      <w:r>
        <w:rPr>
          <w:rFonts w:cstheme="minorHAnsi"/>
        </w:rPr>
        <w:t xml:space="preserve">seu </w:t>
      </w:r>
      <w:r w:rsidR="00C86BF5" w:rsidRPr="00A75191">
        <w:rPr>
          <w:rFonts w:cstheme="minorHAnsi"/>
        </w:rPr>
        <w:t>ingresso como membros</w:t>
      </w:r>
      <w:r>
        <w:rPr>
          <w:rFonts w:cstheme="minorHAnsi"/>
        </w:rPr>
        <w:t xml:space="preserve"> </w:t>
      </w:r>
      <w:r w:rsidR="00C4082F">
        <w:rPr>
          <w:rFonts w:cstheme="minorHAnsi"/>
        </w:rPr>
        <w:t>parceiros</w:t>
      </w:r>
      <w:r w:rsidR="00C86BF5" w:rsidRPr="00A75191">
        <w:rPr>
          <w:rFonts w:cstheme="minorHAnsi"/>
        </w:rPr>
        <w:t xml:space="preserve"> do </w:t>
      </w:r>
      <w:r w:rsidR="00C86BF5" w:rsidRPr="00A75191">
        <w:rPr>
          <w:rFonts w:cstheme="minorHAnsi"/>
          <w:b/>
        </w:rPr>
        <w:t>ICP</w:t>
      </w:r>
      <w:r>
        <w:rPr>
          <w:rFonts w:cstheme="minorHAnsi"/>
          <w:b/>
        </w:rPr>
        <w:t>T</w:t>
      </w:r>
      <w:r w:rsidR="00C4082F">
        <w:rPr>
          <w:rFonts w:cstheme="minorHAnsi"/>
          <w:b/>
        </w:rPr>
        <w:t>.br</w:t>
      </w:r>
      <w:r w:rsidR="00C86BF5" w:rsidRPr="00A75191">
        <w:rPr>
          <w:rFonts w:cstheme="minorHAnsi"/>
        </w:rPr>
        <w:t>;</w:t>
      </w:r>
    </w:p>
    <w:p w:rsidR="00C86BF5" w:rsidRPr="00BF5AD9" w:rsidRDefault="00C86BF5" w:rsidP="00A75191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 w:rsidRPr="00BF5AD9">
        <w:rPr>
          <w:rFonts w:cstheme="minorHAnsi"/>
        </w:rPr>
        <w:t>O</w:t>
      </w:r>
      <w:r w:rsidR="00C4082F">
        <w:rPr>
          <w:rFonts w:cstheme="minorHAnsi"/>
        </w:rPr>
        <w:t xml:space="preserve"> conjunto dos</w:t>
      </w:r>
      <w:r w:rsidRPr="00BF5AD9">
        <w:rPr>
          <w:rFonts w:cstheme="minorHAnsi"/>
        </w:rPr>
        <w:t xml:space="preserve"> membros </w:t>
      </w:r>
      <w:r w:rsidR="00A75191">
        <w:rPr>
          <w:rFonts w:cstheme="minorHAnsi"/>
        </w:rPr>
        <w:t>associados</w:t>
      </w:r>
      <w:r w:rsidR="00C4082F">
        <w:rPr>
          <w:rFonts w:cstheme="minorHAnsi"/>
        </w:rPr>
        <w:t xml:space="preserve"> e </w:t>
      </w:r>
      <w:r w:rsidR="00FC6C63">
        <w:rPr>
          <w:rFonts w:cstheme="minorHAnsi"/>
        </w:rPr>
        <w:t xml:space="preserve">o conjunto </w:t>
      </w:r>
      <w:r w:rsidR="00C4082F">
        <w:rPr>
          <w:rFonts w:cstheme="minorHAnsi"/>
        </w:rPr>
        <w:t>dos membros parceiros</w:t>
      </w:r>
      <w:r w:rsidR="00FC6C63">
        <w:rPr>
          <w:rFonts w:cstheme="minorHAnsi"/>
        </w:rPr>
        <w:t xml:space="preserve"> </w:t>
      </w:r>
      <w:r w:rsidRPr="00BF5AD9">
        <w:rPr>
          <w:rFonts w:cstheme="minorHAnsi"/>
        </w:rPr>
        <w:t xml:space="preserve">poderão escolher um representante </w:t>
      </w:r>
      <w:r w:rsidR="00FC6C63">
        <w:rPr>
          <w:rFonts w:cstheme="minorHAnsi"/>
        </w:rPr>
        <w:t xml:space="preserve">de cada conjunto </w:t>
      </w:r>
      <w:r w:rsidRPr="00BF5AD9">
        <w:rPr>
          <w:rFonts w:cstheme="minorHAnsi"/>
        </w:rPr>
        <w:t xml:space="preserve">para </w:t>
      </w:r>
      <w:r w:rsidR="00FC6C63">
        <w:rPr>
          <w:rFonts w:cstheme="minorHAnsi"/>
        </w:rPr>
        <w:t xml:space="preserve">participarem também do </w:t>
      </w:r>
      <w:r w:rsidRPr="00BF5AD9">
        <w:rPr>
          <w:rFonts w:cstheme="minorHAnsi"/>
        </w:rPr>
        <w:t xml:space="preserve">Conselho Diretor do </w:t>
      </w:r>
      <w:r w:rsidR="00843FF6">
        <w:rPr>
          <w:rFonts w:cstheme="minorHAnsi"/>
        </w:rPr>
        <w:t>ICTP.br</w:t>
      </w:r>
      <w:r w:rsidR="00FC6C63">
        <w:rPr>
          <w:rFonts w:cstheme="minorHAnsi"/>
        </w:rPr>
        <w:t>, que teria assim 10 membros</w:t>
      </w:r>
      <w:r w:rsidR="00A75191">
        <w:rPr>
          <w:rFonts w:cstheme="minorHAnsi"/>
        </w:rPr>
        <w:t>;</w:t>
      </w:r>
    </w:p>
    <w:p w:rsidR="00366686" w:rsidRPr="00BF5AD9" w:rsidRDefault="00366686" w:rsidP="00A75191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 w:rsidRPr="00924810">
        <w:rPr>
          <w:rFonts w:cstheme="minorHAnsi"/>
        </w:rPr>
        <w:t xml:space="preserve">O </w:t>
      </w:r>
      <w:r w:rsidR="00843FF6">
        <w:rPr>
          <w:rFonts w:cstheme="minorHAnsi"/>
        </w:rPr>
        <w:t>ICTP.br</w:t>
      </w:r>
      <w:r w:rsidR="00A75191" w:rsidRPr="00924810">
        <w:rPr>
          <w:rFonts w:cstheme="minorHAnsi"/>
        </w:rPr>
        <w:t xml:space="preserve"> terá uma equipe de pessoal capacitado para sua</w:t>
      </w:r>
      <w:r w:rsidR="00924810">
        <w:rPr>
          <w:rFonts w:cstheme="minorHAnsi"/>
        </w:rPr>
        <w:t>s</w:t>
      </w:r>
      <w:r w:rsidR="00A75191" w:rsidRPr="00924810">
        <w:rPr>
          <w:rFonts w:cstheme="minorHAnsi"/>
        </w:rPr>
        <w:t xml:space="preserve"> funções e </w:t>
      </w:r>
      <w:r w:rsidRPr="00924810">
        <w:rPr>
          <w:rFonts w:cstheme="minorHAnsi"/>
        </w:rPr>
        <w:t xml:space="preserve">será </w:t>
      </w:r>
      <w:r w:rsidR="00A75191" w:rsidRPr="00924810">
        <w:rPr>
          <w:rFonts w:cstheme="minorHAnsi"/>
        </w:rPr>
        <w:t xml:space="preserve">coordenado </w:t>
      </w:r>
      <w:r w:rsidRPr="00924810">
        <w:rPr>
          <w:rFonts w:cstheme="minorHAnsi"/>
        </w:rPr>
        <w:t>por um</w:t>
      </w:r>
      <w:r w:rsidRPr="00BF5AD9">
        <w:rPr>
          <w:rFonts w:cstheme="minorHAnsi"/>
        </w:rPr>
        <w:t xml:space="preserve"> Coordenador Executivo</w:t>
      </w:r>
      <w:r w:rsidR="00A75191">
        <w:rPr>
          <w:rFonts w:cstheme="minorHAnsi"/>
        </w:rPr>
        <w:t>,</w:t>
      </w:r>
      <w:r w:rsidRPr="00BF5AD9">
        <w:rPr>
          <w:rFonts w:cstheme="minorHAnsi"/>
        </w:rPr>
        <w:t xml:space="preserve"> definido pelo Conselho Diretor;</w:t>
      </w:r>
    </w:p>
    <w:p w:rsidR="009C513E" w:rsidRPr="00BF5AD9" w:rsidRDefault="008C0356" w:rsidP="00843FF6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 w:rsidRPr="00BF5AD9">
        <w:rPr>
          <w:rFonts w:cstheme="minorHAnsi"/>
        </w:rPr>
        <w:t xml:space="preserve">O </w:t>
      </w:r>
      <w:r w:rsidR="00A75191">
        <w:rPr>
          <w:rFonts w:cstheme="minorHAnsi"/>
        </w:rPr>
        <w:t>C</w:t>
      </w:r>
      <w:r w:rsidRPr="00BF5AD9">
        <w:rPr>
          <w:rFonts w:cstheme="minorHAnsi"/>
        </w:rPr>
        <w:t xml:space="preserve">onselho </w:t>
      </w:r>
      <w:r w:rsidR="00A75191">
        <w:rPr>
          <w:rFonts w:cstheme="minorHAnsi"/>
        </w:rPr>
        <w:t>D</w:t>
      </w:r>
      <w:r w:rsidRPr="00BF5AD9">
        <w:rPr>
          <w:rFonts w:cstheme="minorHAnsi"/>
        </w:rPr>
        <w:t xml:space="preserve">iretor </w:t>
      </w:r>
      <w:r w:rsidR="00C86BF5" w:rsidRPr="00BF5AD9">
        <w:rPr>
          <w:rFonts w:cstheme="minorHAnsi"/>
        </w:rPr>
        <w:t xml:space="preserve">se reunirá </w:t>
      </w:r>
      <w:r w:rsidR="002271D5">
        <w:rPr>
          <w:rFonts w:cstheme="minorHAnsi"/>
        </w:rPr>
        <w:t>tri</w:t>
      </w:r>
      <w:r w:rsidR="00C86BF5" w:rsidRPr="00BF5AD9">
        <w:rPr>
          <w:rFonts w:cstheme="minorHAnsi"/>
        </w:rPr>
        <w:t xml:space="preserve">mestralmente e </w:t>
      </w:r>
      <w:r w:rsidRPr="00BF5AD9">
        <w:rPr>
          <w:rFonts w:cstheme="minorHAnsi"/>
        </w:rPr>
        <w:t xml:space="preserve">definirá pautas e estratégias de ação do </w:t>
      </w:r>
      <w:r w:rsidR="00843FF6">
        <w:rPr>
          <w:rFonts w:cstheme="minorHAnsi"/>
        </w:rPr>
        <w:t>ICTP.br</w:t>
      </w:r>
      <w:r w:rsidR="00366686" w:rsidRPr="00BF5AD9">
        <w:rPr>
          <w:rFonts w:cstheme="minorHAnsi"/>
        </w:rPr>
        <w:t>, assim como aprovará o ingresso d</w:t>
      </w:r>
      <w:r w:rsidR="00C86BF5" w:rsidRPr="00BF5AD9">
        <w:rPr>
          <w:rFonts w:cstheme="minorHAnsi"/>
        </w:rPr>
        <w:t>o</w:t>
      </w:r>
      <w:r w:rsidR="00366686" w:rsidRPr="00BF5AD9">
        <w:rPr>
          <w:rFonts w:cstheme="minorHAnsi"/>
        </w:rPr>
        <w:t xml:space="preserve">s demais </w:t>
      </w:r>
      <w:r w:rsidR="00C86BF5" w:rsidRPr="00BF5AD9">
        <w:rPr>
          <w:rFonts w:cstheme="minorHAnsi"/>
        </w:rPr>
        <w:t>membros</w:t>
      </w:r>
      <w:r w:rsidR="00366686" w:rsidRPr="00BF5AD9">
        <w:rPr>
          <w:rFonts w:cstheme="minorHAnsi"/>
        </w:rPr>
        <w:t>;</w:t>
      </w:r>
    </w:p>
    <w:p w:rsidR="00C3037E" w:rsidRPr="00BF5AD9" w:rsidRDefault="00034562" w:rsidP="00924810">
      <w:pPr>
        <w:pStyle w:val="PargrafodaLista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O Conselho Diretor e o conjunto de</w:t>
      </w:r>
      <w:r w:rsidR="00924810">
        <w:rPr>
          <w:rFonts w:cstheme="minorHAnsi"/>
        </w:rPr>
        <w:t xml:space="preserve"> membros associados</w:t>
      </w:r>
      <w:r>
        <w:rPr>
          <w:rFonts w:cstheme="minorHAnsi"/>
        </w:rPr>
        <w:t xml:space="preserve"> ou parceiros</w:t>
      </w:r>
      <w:r w:rsidR="00924810">
        <w:rPr>
          <w:rFonts w:cstheme="minorHAnsi"/>
        </w:rPr>
        <w:t xml:space="preserve"> </w:t>
      </w:r>
      <w:r w:rsidR="001E0943" w:rsidRPr="00BF5AD9">
        <w:rPr>
          <w:rFonts w:cstheme="minorHAnsi"/>
        </w:rPr>
        <w:t>compor</w:t>
      </w:r>
      <w:r>
        <w:rPr>
          <w:rFonts w:cstheme="minorHAnsi"/>
        </w:rPr>
        <w:t>ão</w:t>
      </w:r>
      <w:r w:rsidR="001E0943" w:rsidRPr="00BF5AD9">
        <w:rPr>
          <w:rFonts w:cstheme="minorHAnsi"/>
        </w:rPr>
        <w:t xml:space="preserve"> o Conselho Geral, que se reunirá uma vez por ano</w:t>
      </w:r>
      <w:r w:rsidR="00924810">
        <w:rPr>
          <w:rFonts w:cstheme="minorHAnsi"/>
        </w:rPr>
        <w:t>,</w:t>
      </w:r>
      <w:r w:rsidR="001E0943" w:rsidRPr="00BF5AD9">
        <w:rPr>
          <w:rFonts w:cstheme="minorHAnsi"/>
        </w:rPr>
        <w:t xml:space="preserve"> e </w:t>
      </w:r>
      <w:r w:rsidR="00924810">
        <w:rPr>
          <w:rFonts w:cstheme="minorHAnsi"/>
        </w:rPr>
        <w:t xml:space="preserve">que </w:t>
      </w:r>
      <w:r w:rsidR="001E0943" w:rsidRPr="00BF5AD9">
        <w:rPr>
          <w:rFonts w:cstheme="minorHAnsi"/>
        </w:rPr>
        <w:t xml:space="preserve">terá como função </w:t>
      </w:r>
      <w:r>
        <w:rPr>
          <w:rFonts w:cstheme="minorHAnsi"/>
        </w:rPr>
        <w:t>debater</w:t>
      </w:r>
      <w:r w:rsidR="001E0943" w:rsidRPr="00BF5AD9">
        <w:rPr>
          <w:rFonts w:cstheme="minorHAnsi"/>
        </w:rPr>
        <w:t xml:space="preserve"> </w:t>
      </w:r>
      <w:r w:rsidR="00787E4F" w:rsidRPr="00BF5AD9">
        <w:rPr>
          <w:rFonts w:cstheme="minorHAnsi"/>
        </w:rPr>
        <w:t>e</w:t>
      </w:r>
      <w:r w:rsidR="001E0943" w:rsidRPr="00BF5AD9">
        <w:rPr>
          <w:rFonts w:cstheme="minorHAnsi"/>
        </w:rPr>
        <w:t xml:space="preserve">stratégias </w:t>
      </w:r>
      <w:r w:rsidR="00924810">
        <w:rPr>
          <w:rFonts w:cstheme="minorHAnsi"/>
        </w:rPr>
        <w:t xml:space="preserve">para </w:t>
      </w:r>
      <w:r>
        <w:rPr>
          <w:rFonts w:cstheme="minorHAnsi"/>
        </w:rPr>
        <w:t>atuação d</w:t>
      </w:r>
      <w:r w:rsidR="00924810">
        <w:rPr>
          <w:rFonts w:cstheme="minorHAnsi"/>
        </w:rPr>
        <w:t xml:space="preserve">o </w:t>
      </w:r>
      <w:r w:rsidR="00843FF6">
        <w:rPr>
          <w:rFonts w:cstheme="minorHAnsi"/>
        </w:rPr>
        <w:t>ICTP.br</w:t>
      </w:r>
      <w:r w:rsidR="00924810">
        <w:rPr>
          <w:rFonts w:cstheme="minorHAnsi"/>
        </w:rPr>
        <w:t xml:space="preserve"> </w:t>
      </w:r>
      <w:r>
        <w:rPr>
          <w:rFonts w:cstheme="minorHAnsi"/>
        </w:rPr>
        <w:t>n</w:t>
      </w:r>
      <w:r w:rsidR="001E0943" w:rsidRPr="00BF5AD9">
        <w:rPr>
          <w:rFonts w:cstheme="minorHAnsi"/>
        </w:rPr>
        <w:t>os doze meses subsequentes;</w:t>
      </w:r>
    </w:p>
    <w:p w:rsidR="000840C5" w:rsidRPr="006975FF" w:rsidRDefault="000840C5" w:rsidP="006975FF">
      <w:pPr>
        <w:pStyle w:val="PargrafodaLista"/>
        <w:numPr>
          <w:ilvl w:val="0"/>
          <w:numId w:val="13"/>
        </w:numPr>
        <w:rPr>
          <w:rFonts w:cstheme="minorHAnsi"/>
        </w:rPr>
      </w:pPr>
      <w:r w:rsidRPr="00BF5AD9">
        <w:rPr>
          <w:rFonts w:cstheme="minorHAnsi"/>
        </w:rPr>
        <w:t xml:space="preserve">O </w:t>
      </w:r>
      <w:r w:rsidR="00843FF6">
        <w:rPr>
          <w:rFonts w:cstheme="minorHAnsi"/>
        </w:rPr>
        <w:t>ICTP.br</w:t>
      </w:r>
      <w:r w:rsidRPr="00BF5AD9">
        <w:rPr>
          <w:rFonts w:cstheme="minorHAnsi"/>
        </w:rPr>
        <w:t xml:space="preserve"> funcionará provisoriamente no escritório da </w:t>
      </w:r>
      <w:r w:rsidRPr="00924810">
        <w:rPr>
          <w:rFonts w:cstheme="minorHAnsi"/>
        </w:rPr>
        <w:t>representação</w:t>
      </w:r>
      <w:r w:rsidRPr="00BF5AD9">
        <w:rPr>
          <w:rFonts w:cstheme="minorHAnsi"/>
        </w:rPr>
        <w:t xml:space="preserve"> da SBPC, em Brasíli</w:t>
      </w:r>
      <w:r w:rsidR="00034562">
        <w:rPr>
          <w:rFonts w:cstheme="minorHAnsi"/>
        </w:rPr>
        <w:t>a.</w:t>
      </w:r>
    </w:p>
    <w:p w:rsidR="00811A2A" w:rsidRPr="00BF5AD9" w:rsidRDefault="00A01913" w:rsidP="00811A2A">
      <w:pPr>
        <w:rPr>
          <w:rFonts w:cstheme="minorHAnsi"/>
          <w:b/>
        </w:rPr>
      </w:pPr>
      <w:r>
        <w:rPr>
          <w:rFonts w:cstheme="minorHAnsi"/>
          <w:b/>
        </w:rPr>
        <w:t>Fontes de finan</w:t>
      </w:r>
      <w:r w:rsidR="001A7C8F" w:rsidRPr="00BF5AD9">
        <w:rPr>
          <w:rFonts w:cstheme="minorHAnsi"/>
          <w:b/>
        </w:rPr>
        <w:t>ciamento</w:t>
      </w:r>
      <w:r>
        <w:rPr>
          <w:rFonts w:cstheme="minorHAnsi"/>
          <w:b/>
        </w:rPr>
        <w:t xml:space="preserve"> do </w:t>
      </w:r>
      <w:r w:rsidR="00843FF6">
        <w:rPr>
          <w:rFonts w:cstheme="minorHAnsi"/>
          <w:b/>
        </w:rPr>
        <w:t>ICTP.</w:t>
      </w:r>
      <w:r>
        <w:rPr>
          <w:rFonts w:cstheme="minorHAnsi"/>
          <w:b/>
        </w:rPr>
        <w:t>br</w:t>
      </w:r>
    </w:p>
    <w:p w:rsidR="00514C41" w:rsidRPr="00BF5AD9" w:rsidRDefault="00811A2A" w:rsidP="00924810">
      <w:pPr>
        <w:pStyle w:val="PargrafodaLista"/>
        <w:numPr>
          <w:ilvl w:val="0"/>
          <w:numId w:val="14"/>
        </w:numPr>
        <w:jc w:val="both"/>
        <w:rPr>
          <w:rFonts w:cstheme="minorHAnsi"/>
          <w:b/>
        </w:rPr>
      </w:pPr>
      <w:r w:rsidRPr="00BF5AD9">
        <w:rPr>
          <w:rFonts w:cstheme="minorHAnsi"/>
        </w:rPr>
        <w:t>A</w:t>
      </w:r>
      <w:r w:rsidR="00514C41" w:rsidRPr="00BF5AD9">
        <w:rPr>
          <w:rFonts w:cstheme="minorHAnsi"/>
        </w:rPr>
        <w:t>poio financeiro das entidades ou organizações que participem d</w:t>
      </w:r>
      <w:r w:rsidR="00924810">
        <w:rPr>
          <w:rFonts w:cstheme="minorHAnsi"/>
        </w:rPr>
        <w:t xml:space="preserve">a </w:t>
      </w:r>
      <w:r w:rsidR="00843FF6">
        <w:rPr>
          <w:rFonts w:cstheme="minorHAnsi"/>
        </w:rPr>
        <w:t>ICTP.br</w:t>
      </w:r>
      <w:r w:rsidR="00514C41" w:rsidRPr="00BF5AD9">
        <w:rPr>
          <w:rFonts w:cstheme="minorHAnsi"/>
        </w:rPr>
        <w:t xml:space="preserve"> ou que</w:t>
      </w:r>
      <w:r w:rsidR="00EC78D2">
        <w:rPr>
          <w:rFonts w:cstheme="minorHAnsi"/>
        </w:rPr>
        <w:t xml:space="preserve"> a</w:t>
      </w:r>
      <w:r w:rsidR="00514C41" w:rsidRPr="00BF5AD9">
        <w:rPr>
          <w:rFonts w:cstheme="minorHAnsi"/>
        </w:rPr>
        <w:t xml:space="preserve"> queiram patrocin</w:t>
      </w:r>
      <w:r w:rsidR="00EC78D2">
        <w:rPr>
          <w:rFonts w:cstheme="minorHAnsi"/>
        </w:rPr>
        <w:t>ar</w:t>
      </w:r>
      <w:r w:rsidR="00514C41" w:rsidRPr="00BF5AD9">
        <w:rPr>
          <w:rFonts w:cstheme="minorHAnsi"/>
        </w:rPr>
        <w:t>;</w:t>
      </w:r>
    </w:p>
    <w:p w:rsidR="001A7C8F" w:rsidRDefault="00924810" w:rsidP="00811A2A">
      <w:pPr>
        <w:pStyle w:val="PargrafodaLista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Recursos obtidos por meio de </w:t>
      </w:r>
      <w:r w:rsidR="00C3037E" w:rsidRPr="00BF5AD9">
        <w:rPr>
          <w:rFonts w:cstheme="minorHAnsi"/>
        </w:rPr>
        <w:t xml:space="preserve">Emendas </w:t>
      </w:r>
      <w:r w:rsidR="00514C41" w:rsidRPr="00BF5AD9">
        <w:rPr>
          <w:rFonts w:cstheme="minorHAnsi"/>
        </w:rPr>
        <w:t>Parlamentares;</w:t>
      </w:r>
    </w:p>
    <w:p w:rsidR="00924810" w:rsidRPr="00BF5AD9" w:rsidRDefault="00924810" w:rsidP="00811A2A">
      <w:pPr>
        <w:pStyle w:val="PargrafodaLista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Apoio de organizações internacionais idôneas, mantida a autonomia completa de decisão do </w:t>
      </w:r>
      <w:r w:rsidR="00843FF6">
        <w:rPr>
          <w:rFonts w:cstheme="minorHAnsi"/>
        </w:rPr>
        <w:t>ICTP.</w:t>
      </w:r>
      <w:r w:rsidR="002271D5">
        <w:rPr>
          <w:rFonts w:cstheme="minorHAnsi"/>
        </w:rPr>
        <w:t>br,</w:t>
      </w:r>
      <w:r>
        <w:rPr>
          <w:rFonts w:cstheme="minorHAnsi"/>
        </w:rPr>
        <w:t xml:space="preserve"> e sob autorização do Conselho Diretor;</w:t>
      </w:r>
    </w:p>
    <w:p w:rsidR="00EC78D2" w:rsidRPr="006975FF" w:rsidRDefault="00514C41" w:rsidP="00395696">
      <w:pPr>
        <w:pStyle w:val="PargrafodaLista"/>
        <w:numPr>
          <w:ilvl w:val="0"/>
          <w:numId w:val="14"/>
        </w:numPr>
        <w:rPr>
          <w:rFonts w:cstheme="minorHAnsi"/>
          <w:color w:val="000000" w:themeColor="text1"/>
        </w:rPr>
      </w:pPr>
      <w:r w:rsidRPr="00843FF6">
        <w:rPr>
          <w:rFonts w:cstheme="minorHAnsi"/>
          <w:color w:val="000000" w:themeColor="text1"/>
        </w:rPr>
        <w:t>Outras fontes e subsídios</w:t>
      </w:r>
      <w:r w:rsidR="00C62ED1" w:rsidRPr="00843FF6">
        <w:rPr>
          <w:rFonts w:cstheme="minorHAnsi"/>
          <w:color w:val="000000" w:themeColor="text1"/>
        </w:rPr>
        <w:t xml:space="preserve"> autorizados pelo Conselho Diretor</w:t>
      </w:r>
      <w:r w:rsidR="00843FF6">
        <w:rPr>
          <w:rFonts w:cstheme="minorHAnsi"/>
          <w:color w:val="000000" w:themeColor="text1"/>
        </w:rPr>
        <w:t>.</w:t>
      </w:r>
    </w:p>
    <w:p w:rsidR="00395696" w:rsidRPr="00BF5AD9" w:rsidRDefault="00395696" w:rsidP="00395696">
      <w:pPr>
        <w:rPr>
          <w:rFonts w:cstheme="minorHAnsi"/>
          <w:b/>
        </w:rPr>
      </w:pPr>
      <w:r w:rsidRPr="00BF5AD9">
        <w:rPr>
          <w:rFonts w:cstheme="minorHAnsi"/>
          <w:b/>
        </w:rPr>
        <w:t>Disposições Finais</w:t>
      </w:r>
    </w:p>
    <w:p w:rsidR="00395696" w:rsidRPr="00BF5AD9" w:rsidRDefault="00395696" w:rsidP="00811A2A">
      <w:pPr>
        <w:pStyle w:val="PargrafodaLista"/>
        <w:numPr>
          <w:ilvl w:val="0"/>
          <w:numId w:val="15"/>
        </w:numPr>
        <w:rPr>
          <w:rFonts w:cstheme="minorHAnsi"/>
        </w:rPr>
      </w:pPr>
      <w:r w:rsidRPr="00BF5AD9">
        <w:rPr>
          <w:rFonts w:cstheme="minorHAnsi"/>
        </w:rPr>
        <w:t>Os casos não previstos neste Regimento serão decididos por maioria simples dos membros do Conselho Diretor.</w:t>
      </w:r>
    </w:p>
    <w:p w:rsidR="00395696" w:rsidRPr="00BF5AD9" w:rsidRDefault="00395696" w:rsidP="00395696">
      <w:pPr>
        <w:rPr>
          <w:rFonts w:cstheme="minorHAnsi"/>
        </w:rPr>
      </w:pPr>
    </w:p>
    <w:p w:rsidR="00395696" w:rsidRPr="00BF5AD9" w:rsidRDefault="00395696" w:rsidP="00395696">
      <w:pPr>
        <w:rPr>
          <w:rFonts w:cstheme="minorHAnsi"/>
        </w:rPr>
      </w:pPr>
    </w:p>
    <w:p w:rsidR="00FC4278" w:rsidRPr="00BF5AD9" w:rsidRDefault="00FC4278" w:rsidP="00395696">
      <w:pPr>
        <w:rPr>
          <w:rFonts w:cstheme="minorHAnsi"/>
        </w:rPr>
      </w:pPr>
    </w:p>
    <w:p w:rsidR="00FC4278" w:rsidRPr="00BF5AD9" w:rsidRDefault="00FC4278" w:rsidP="00395696">
      <w:pPr>
        <w:rPr>
          <w:rFonts w:cstheme="minorHAnsi"/>
        </w:rPr>
      </w:pPr>
    </w:p>
    <w:sectPr w:rsidR="00FC4278" w:rsidRPr="00BF5AD9" w:rsidSect="007059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047"/>
    <w:multiLevelType w:val="hybridMultilevel"/>
    <w:tmpl w:val="D7683A36"/>
    <w:lvl w:ilvl="0" w:tplc="88A24CA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6E93"/>
    <w:multiLevelType w:val="multilevel"/>
    <w:tmpl w:val="5D16722C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D2612"/>
    <w:multiLevelType w:val="hybridMultilevel"/>
    <w:tmpl w:val="9394349A"/>
    <w:lvl w:ilvl="0" w:tplc="5928AE4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2FAA"/>
    <w:multiLevelType w:val="hybridMultilevel"/>
    <w:tmpl w:val="9094E91E"/>
    <w:lvl w:ilvl="0" w:tplc="46ACADC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A5211"/>
    <w:multiLevelType w:val="hybridMultilevel"/>
    <w:tmpl w:val="A4BC3146"/>
    <w:lvl w:ilvl="0" w:tplc="C14C1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A4F76"/>
    <w:multiLevelType w:val="hybridMultilevel"/>
    <w:tmpl w:val="3B94E982"/>
    <w:lvl w:ilvl="0" w:tplc="46ACAD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307D5"/>
    <w:multiLevelType w:val="hybridMultilevel"/>
    <w:tmpl w:val="439E72EA"/>
    <w:lvl w:ilvl="0" w:tplc="BD644B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396F"/>
    <w:multiLevelType w:val="hybridMultilevel"/>
    <w:tmpl w:val="49B2A2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B0394"/>
    <w:multiLevelType w:val="hybridMultilevel"/>
    <w:tmpl w:val="5BF64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15546"/>
    <w:multiLevelType w:val="hybridMultilevel"/>
    <w:tmpl w:val="D59A0858"/>
    <w:lvl w:ilvl="0" w:tplc="560C9000">
      <w:start w:val="1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108D8"/>
    <w:multiLevelType w:val="hybridMultilevel"/>
    <w:tmpl w:val="172428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67715"/>
    <w:multiLevelType w:val="hybridMultilevel"/>
    <w:tmpl w:val="5532E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2673"/>
    <w:multiLevelType w:val="hybridMultilevel"/>
    <w:tmpl w:val="4D2AB5E8"/>
    <w:lvl w:ilvl="0" w:tplc="46ACAD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F7350"/>
    <w:multiLevelType w:val="hybridMultilevel"/>
    <w:tmpl w:val="1E8A1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5434"/>
    <w:multiLevelType w:val="hybridMultilevel"/>
    <w:tmpl w:val="BBE24D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138A7"/>
    <w:multiLevelType w:val="hybridMultilevel"/>
    <w:tmpl w:val="376C7CA2"/>
    <w:lvl w:ilvl="0" w:tplc="46ACAD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5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F"/>
    <w:rsid w:val="00021D15"/>
    <w:rsid w:val="00034562"/>
    <w:rsid w:val="000840C5"/>
    <w:rsid w:val="001145D1"/>
    <w:rsid w:val="00125153"/>
    <w:rsid w:val="00140429"/>
    <w:rsid w:val="00171B2A"/>
    <w:rsid w:val="001A7C8F"/>
    <w:rsid w:val="001B160C"/>
    <w:rsid w:val="001E0943"/>
    <w:rsid w:val="002271D5"/>
    <w:rsid w:val="002D4EF5"/>
    <w:rsid w:val="00310D25"/>
    <w:rsid w:val="00366686"/>
    <w:rsid w:val="00385793"/>
    <w:rsid w:val="00395696"/>
    <w:rsid w:val="003A525E"/>
    <w:rsid w:val="00464D5D"/>
    <w:rsid w:val="00490EFC"/>
    <w:rsid w:val="004B6C94"/>
    <w:rsid w:val="00514C41"/>
    <w:rsid w:val="00520CD0"/>
    <w:rsid w:val="005240EB"/>
    <w:rsid w:val="00575EB0"/>
    <w:rsid w:val="005A7820"/>
    <w:rsid w:val="006975FF"/>
    <w:rsid w:val="00705963"/>
    <w:rsid w:val="007300EE"/>
    <w:rsid w:val="00787E4F"/>
    <w:rsid w:val="00811A2A"/>
    <w:rsid w:val="00821018"/>
    <w:rsid w:val="00843FF6"/>
    <w:rsid w:val="008C0356"/>
    <w:rsid w:val="008C1F44"/>
    <w:rsid w:val="00924810"/>
    <w:rsid w:val="009C513E"/>
    <w:rsid w:val="00A01913"/>
    <w:rsid w:val="00A75191"/>
    <w:rsid w:val="00A910AC"/>
    <w:rsid w:val="00B106C3"/>
    <w:rsid w:val="00B847BC"/>
    <w:rsid w:val="00BF5AD9"/>
    <w:rsid w:val="00C3037E"/>
    <w:rsid w:val="00C4082F"/>
    <w:rsid w:val="00C44994"/>
    <w:rsid w:val="00C62ED1"/>
    <w:rsid w:val="00C86BF5"/>
    <w:rsid w:val="00D030A5"/>
    <w:rsid w:val="00E1660F"/>
    <w:rsid w:val="00EC78D2"/>
    <w:rsid w:val="00EF19F0"/>
    <w:rsid w:val="00F73CE0"/>
    <w:rsid w:val="00F90C09"/>
    <w:rsid w:val="00FC4278"/>
    <w:rsid w:val="00FC5D97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056F4-2535-421D-B047-6F53D87B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1F4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751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51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51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51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519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0AA5-55D5-4DC7-8322-98A98345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SILVIA OLIVEIRA</cp:lastModifiedBy>
  <cp:revision>2</cp:revision>
  <cp:lastPrinted>2018-11-16T18:57:00Z</cp:lastPrinted>
  <dcterms:created xsi:type="dcterms:W3CDTF">2019-04-30T03:37:00Z</dcterms:created>
  <dcterms:modified xsi:type="dcterms:W3CDTF">2019-04-30T03:37:00Z</dcterms:modified>
</cp:coreProperties>
</file>